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AF760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электронное голосование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F7600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AF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«Благоустройство территории перед Спортивным комплексом «Строитель», находящейся по адресу: г. Златоуст, ул. Советская, 1 </w:t>
            </w:r>
            <w:proofErr w:type="gramEnd"/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F7600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AF760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AF760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AF7600" w:rsidRPr="00AF7600">
              <w:t xml:space="preserve">г. Златоуст, ул. </w:t>
            </w:r>
            <w:proofErr w:type="gramStart"/>
            <w:r w:rsidR="00AF7600" w:rsidRPr="00AF7600">
              <w:t>Советская</w:t>
            </w:r>
            <w:proofErr w:type="gramEnd"/>
            <w:r w:rsidR="00AF7600" w:rsidRPr="00AF7600">
              <w:t>, 1</w:t>
            </w:r>
            <w:r w:rsidR="008A02AC" w:rsidRPr="008A02AC">
              <w:t>.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2351 кв.м</w:t>
            </w:r>
          </w:p>
          <w:p w:rsidR="00771968" w:rsidRPr="003F255F" w:rsidRDefault="00771968" w:rsidP="00AF76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28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AF7600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обустройство зон отдыха, спортивных площадок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AF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AF7600" w:rsidRPr="00AF7600" w:rsidRDefault="008A02AC" w:rsidP="00AF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>Создание в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оркаут-площадки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760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зон отдыха для всех возрастных групп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Default="00AF7600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территории,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создание зон отдыха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озеленение</w:t>
            </w:r>
          </w:p>
          <w:p w:rsidR="003B7DB4" w:rsidRPr="003F255F" w:rsidRDefault="00C1026C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Организация спортивных и детских площадок, создание условий для досуга и занятий спортом всех возрастных групп населения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C51E0D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51E0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Дальнейшее содержание объекта силами МБУ «Благоустройство»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1500</w:t>
            </w:r>
            <w:r w:rsidR="00C1026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- 3000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5A012D" w:rsidP="00C1026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0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представитель инициативной группы – </w:t>
            </w:r>
            <w:r w:rsidR="00C1026C">
              <w:rPr>
                <w:rFonts w:ascii="Times New Roman" w:eastAsia="Calibri" w:hAnsi="Times New Roman" w:cs="Times New Roman"/>
                <w:sz w:val="26"/>
                <w:szCs w:val="26"/>
              </w:rPr>
              <w:t>Дмитриенко Елена Николаевна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1026C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5A012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</w:t>
      </w:r>
      <w:r w:rsidR="00C1026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Е.Н.</w:t>
      </w:r>
      <w:r w:rsidR="008F678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bookmarkStart w:id="0" w:name="_GoBack"/>
      <w:bookmarkEnd w:id="0"/>
      <w:r w:rsidR="00C1026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Дмитриенко</w:t>
      </w: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r>
        <w:rPr>
          <w:noProof/>
          <w:lang w:eastAsia="ru-RU"/>
        </w:rPr>
        <w:drawing>
          <wp:inline distT="0" distB="0" distL="0" distR="0" wp14:anchorId="2268B85C">
            <wp:extent cx="7467487" cy="5417531"/>
            <wp:effectExtent l="0" t="1028700" r="0" b="10026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6550" cy="541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6789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2D" w:rsidRDefault="005A012D" w:rsidP="00771968">
      <w:pPr>
        <w:spacing w:after="0" w:line="240" w:lineRule="auto"/>
      </w:pPr>
      <w:r>
        <w:separator/>
      </w:r>
    </w:p>
  </w:endnote>
  <w:end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2D" w:rsidRDefault="005A012D" w:rsidP="00771968">
      <w:pPr>
        <w:spacing w:after="0" w:line="240" w:lineRule="auto"/>
      </w:pPr>
      <w:r>
        <w:separator/>
      </w:r>
    </w:p>
  </w:footnote>
  <w:foot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40A2"/>
    <w:rsid w:val="008B1BB6"/>
    <w:rsid w:val="008E768D"/>
    <w:rsid w:val="008F6789"/>
    <w:rsid w:val="00906ED7"/>
    <w:rsid w:val="0091730A"/>
    <w:rsid w:val="009540E1"/>
    <w:rsid w:val="00982119"/>
    <w:rsid w:val="009E67D4"/>
    <w:rsid w:val="009F5ED4"/>
    <w:rsid w:val="00A820D1"/>
    <w:rsid w:val="00AF7600"/>
    <w:rsid w:val="00B03B92"/>
    <w:rsid w:val="00B30321"/>
    <w:rsid w:val="00B52C0F"/>
    <w:rsid w:val="00C1026C"/>
    <w:rsid w:val="00C51E0D"/>
    <w:rsid w:val="00C60DC7"/>
    <w:rsid w:val="00D036A2"/>
    <w:rsid w:val="00D62F4A"/>
    <w:rsid w:val="00D76012"/>
    <w:rsid w:val="00D87BFE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03D1A-79D9-45DB-9543-F8EDA1F7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27</cp:revision>
  <cp:lastPrinted>2024-08-30T04:59:00Z</cp:lastPrinted>
  <dcterms:created xsi:type="dcterms:W3CDTF">2022-03-10T08:55:00Z</dcterms:created>
  <dcterms:modified xsi:type="dcterms:W3CDTF">2024-09-10T11:20:00Z</dcterms:modified>
</cp:coreProperties>
</file>